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The report from UNU open class on Feb.13th in 2025</w:t>
      </w:r>
    </w:p>
    <w:p>
      <w:pPr>
        <w:rPr>
          <w:rFonts w:hint="default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*title: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>Future of Innovation and creativity in transforming world</w:t>
      </w:r>
      <w:r>
        <w:rPr>
          <w:rFonts w:hint="default"/>
          <w:sz w:val="28"/>
          <w:szCs w:val="28"/>
          <w:lang w:val="en-US" w:eastAsia="ja-JP"/>
        </w:rPr>
        <w:t>”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*Daren Tang:WIPO（World Intelligence Property Organization)の事務局長</w:t>
      </w:r>
    </w:p>
    <w:p>
      <w:pPr>
        <w:rPr>
          <w:rFonts w:hint="default" w:eastAsiaTheme="minorEastAsia"/>
          <w:lang w:val="en-US" w:eastAsia="ja-JP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481965</wp:posOffset>
                </wp:positionV>
                <wp:extent cx="2279015" cy="1675130"/>
                <wp:effectExtent l="4445" t="4445" r="21590" b="15875"/>
                <wp:wrapNone/>
                <wp:docPr id="11" name="テキスト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6575" y="2317750"/>
                          <a:ext cx="2279015" cy="167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112010" cy="1580515"/>
                                  <wp:effectExtent l="0" t="0" r="2540" b="635"/>
                                  <wp:docPr id="17" name="図形 1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図形 1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010" cy="1580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04800" cy="304800"/>
                                  <wp:effectExtent l="0" t="0" r="0" b="0"/>
                                  <wp:docPr id="15" name="図形 10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形 10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04800" cy="304800"/>
                                  <wp:effectExtent l="0" t="0" r="0" b="0"/>
                                  <wp:docPr id="14" name="図形 9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形 9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pt;margin-top:37.95pt;height:131.9pt;width:179.45pt;z-index:251659264;mso-width-relative:page;mso-height-relative:page;" fillcolor="#FFFFFF [3201]" filled="t" stroked="t" coordsize="21600,21600" o:gfxdata="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uUnrW2AAAAAoBAAAPAAAAAAAAAAEAIAAAACIAAABkcnMv&#10;ZG93bnJldi54bWxQSwECFAAUAAAACACHTuJAvINW6nUCAADVBAAADgAAAAAAAAABACAAAAAn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112010" cy="1580515"/>
                            <wp:effectExtent l="0" t="0" r="2540" b="635"/>
                            <wp:docPr id="17" name="図形 1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図形 1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010" cy="1580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04800" cy="304800"/>
                            <wp:effectExtent l="0" t="0" r="0" b="0"/>
                            <wp:docPr id="15" name="図形 10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形 10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04800" cy="304800"/>
                            <wp:effectExtent l="0" t="0" r="0" b="0"/>
                            <wp:docPr id="14" name="図形 9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形 9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ja-JP"/>
        </w:rPr>
        <w:t xml:space="preserve">       WIPO is located in Geneva Switzerland and it has 193 member-states                                    </w:t>
      </w:r>
      <w:r>
        <w:drawing>
          <wp:inline distT="0" distB="0" distL="114300" distR="114300">
            <wp:extent cx="2449195" cy="1710055"/>
            <wp:effectExtent l="0" t="0" r="8255" b="4445"/>
            <wp:docPr id="9" name="図形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形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ja-JP"/>
        </w:rPr>
        <w:t xml:space="preserve">     </w:t>
      </w: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*My short summary and impression</w:t>
      </w:r>
    </w:p>
    <w:p>
      <w:pPr>
        <w:rPr>
          <w:rFonts w:hint="eastAsia"/>
          <w:b/>
          <w:bCs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: Intelligence property are patents, copyrights, industrial design rights, trademarks,geographical indications and some jurisdictions and trade secrets.</w:t>
      </w:r>
      <w:r>
        <w:rPr>
          <w:rFonts w:hint="eastAsia"/>
          <w:b/>
          <w:bCs/>
          <w:sz w:val="28"/>
          <w:szCs w:val="28"/>
          <w:lang w:val="en-US" w:eastAsia="ja-JP"/>
        </w:rPr>
        <w:t xml:space="preserve">The role of all of them are so important to modern and future economy. </w:t>
      </w:r>
    </w:p>
    <w:p>
      <w:pPr>
        <w:rPr>
          <w:rFonts w:hint="eastAsia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/>
          <w:bCs/>
          <w:sz w:val="28"/>
          <w:szCs w:val="28"/>
          <w:lang w:val="en-US" w:eastAsia="ja-JP"/>
        </w:rPr>
        <w:t xml:space="preserve">The scale is so big and complicated. </w:t>
      </w:r>
    </w:p>
    <w:p>
      <w:pPr>
        <w:rPr>
          <w:rFonts w:hint="eastAsia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 w:val="0"/>
          <w:bCs w:val="0"/>
          <w:sz w:val="28"/>
          <w:szCs w:val="28"/>
          <w:lang w:val="en-US" w:eastAsia="ja-JP"/>
        </w:rPr>
        <w:t xml:space="preserve">: To question </w:t>
      </w:r>
      <w:r>
        <w:rPr>
          <w:rFonts w:hint="default"/>
          <w:b w:val="0"/>
          <w:bCs w:val="0"/>
          <w:sz w:val="28"/>
          <w:szCs w:val="28"/>
          <w:lang w:val="en-US" w:eastAsia="ja-JP"/>
        </w:rPr>
        <w:t>“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>Digital disparity,Mr. Tang</w:t>
      </w:r>
      <w:r>
        <w:rPr>
          <w:rFonts w:hint="default"/>
          <w:b w:val="0"/>
          <w:bCs w:val="0"/>
          <w:sz w:val="28"/>
          <w:szCs w:val="28"/>
          <w:lang w:val="en-US" w:eastAsia="ja-JP"/>
        </w:rPr>
        <w:t>’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 xml:space="preserve">s answer was so interesting. The movement and activity in </w:t>
      </w:r>
      <w:r>
        <w:rPr>
          <w:rFonts w:hint="eastAsia"/>
          <w:b/>
          <w:bCs/>
          <w:sz w:val="28"/>
          <w:szCs w:val="28"/>
          <w:lang w:val="en-US" w:eastAsia="ja-JP"/>
        </w:rPr>
        <w:t>the rising countries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 xml:space="preserve"> are so big and strong.</w:t>
      </w:r>
    </w:p>
    <w:p>
      <w:pPr>
        <w:rPr>
          <w:rFonts w:hint="eastAsia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 w:val="0"/>
          <w:bCs w:val="0"/>
          <w:sz w:val="28"/>
          <w:szCs w:val="28"/>
          <w:lang w:val="en-US" w:eastAsia="ja-JP"/>
        </w:rPr>
        <w:t>For example Rwanda</w:t>
      </w:r>
      <w:r>
        <w:rPr>
          <w:rFonts w:hint="default"/>
          <w:b w:val="0"/>
          <w:bCs w:val="0"/>
          <w:sz w:val="28"/>
          <w:szCs w:val="28"/>
          <w:lang w:val="en-US" w:eastAsia="ja-JP"/>
        </w:rPr>
        <w:t>’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>s small shop owners and their Agribusiness.</w:t>
      </w:r>
    </w:p>
    <w:p>
      <w:pPr>
        <w:rPr>
          <w:rFonts w:hint="eastAsia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 w:val="0"/>
          <w:bCs w:val="0"/>
          <w:sz w:val="28"/>
          <w:szCs w:val="28"/>
          <w:lang w:val="en-US" w:eastAsia="ja-JP"/>
        </w:rPr>
        <w:t>I just can</w:t>
      </w:r>
      <w:r>
        <w:rPr>
          <w:rFonts w:hint="default"/>
          <w:b w:val="0"/>
          <w:bCs w:val="0"/>
          <w:sz w:val="28"/>
          <w:szCs w:val="28"/>
          <w:lang w:val="en-US" w:eastAsia="ja-JP"/>
        </w:rPr>
        <w:t>’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 xml:space="preserve">t write here, but so many countries which are not familiar to us usually are so active. That was a big surprise., </w:t>
      </w:r>
    </w:p>
    <w:p>
      <w:pPr>
        <w:rPr>
          <w:rFonts w:hint="eastAsia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 w:val="0"/>
          <w:bCs w:val="0"/>
          <w:sz w:val="28"/>
          <w:szCs w:val="28"/>
          <w:lang w:val="en-US" w:eastAsia="ja-JP"/>
        </w:rPr>
        <w:t>There are so many things which are very active but just we don</w:t>
      </w:r>
      <w:r>
        <w:rPr>
          <w:rFonts w:hint="default"/>
          <w:b w:val="0"/>
          <w:bCs w:val="0"/>
          <w:sz w:val="28"/>
          <w:szCs w:val="28"/>
          <w:lang w:val="en-US" w:eastAsia="ja-JP"/>
        </w:rPr>
        <w:t>’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 xml:space="preserve"> realize it. Among them there are many Japanese local specialties (特産物）.</w:t>
      </w:r>
      <w:bookmarkStart w:id="0" w:name="_GoBack"/>
      <w:bookmarkEnd w:id="0"/>
    </w:p>
    <w:p>
      <w:pPr>
        <w:rPr>
          <w:rFonts w:hint="eastAsia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 w:val="0"/>
          <w:bCs w:val="0"/>
          <w:sz w:val="28"/>
          <w:szCs w:val="28"/>
          <w:lang w:val="en-US" w:eastAsia="ja-JP"/>
        </w:rPr>
        <w:t xml:space="preserve">That was a big surprise., </w:t>
      </w:r>
    </w:p>
    <w:p>
      <w:pPr>
        <w:rPr>
          <w:rFonts w:hint="default"/>
          <w:b w:val="0"/>
          <w:bCs w:val="0"/>
          <w:sz w:val="28"/>
          <w:szCs w:val="28"/>
          <w:lang w:val="en-US" w:eastAsia="ja-JP"/>
        </w:rPr>
      </w:pPr>
      <w:r>
        <w:rPr>
          <w:rFonts w:hint="eastAsia"/>
          <w:b w:val="0"/>
          <w:bCs w:val="0"/>
          <w:sz w:val="28"/>
          <w:szCs w:val="28"/>
          <w:lang w:val="en-US" w:eastAsia="ja-JP"/>
        </w:rPr>
        <w:t>渋谷さんがお書きなったように、わくわくするような発見がたくさんあるような講座でした。　　　　　　　　　　　　　　　　　　　　Kyoko Kumada</w:t>
      </w:r>
    </w:p>
    <w:p>
      <w:pPr>
        <w:rPr>
          <w:rFonts w:hint="default"/>
          <w:b w:val="0"/>
          <w:bCs w:val="0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p>
      <w:pPr>
        <w:rPr>
          <w:rFonts w:hint="default"/>
          <w:sz w:val="28"/>
          <w:szCs w:val="28"/>
          <w:lang w:val="en-US" w:eastAsia="ja-JP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8229F"/>
    <w:rsid w:val="319676C8"/>
    <w:rsid w:val="3A98229F"/>
    <w:rsid w:val="3D415CBF"/>
    <w:rsid w:val="427C5DB6"/>
    <w:rsid w:val="48657DA1"/>
    <w:rsid w:val="4DB1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2025-02-14T11:13:00Z</dcterms:created>
  <dc:creator>user</dc:creator>
  <cp:lastModifiedBy>user</cp:lastModifiedBy>
  <dcterms:modified xsi:type="dcterms:W3CDTF">2025-02-14T12:39:21Z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