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 UNU report on June 10,2024</w:t>
      </w:r>
    </w:p>
    <w:p>
      <w:pPr>
        <w:rPr>
          <w:rFonts w:hint="eastAsia"/>
          <w:lang w:val="en-US" w:eastAsia="ja-JP"/>
        </w:rPr>
      </w:pPr>
      <w:r>
        <w:rPr>
          <w:rFonts w:hint="eastAsia"/>
          <w:lang w:val="en-US" w:eastAsia="ja-JP"/>
        </w:rPr>
        <w:t>* The Speaker : Prof. Roger Goodman( Warden of St. Antony</w:t>
      </w:r>
      <w:r>
        <w:rPr>
          <w:rFonts w:hint="default"/>
          <w:lang w:val="en-US" w:eastAsia="ja-JP"/>
        </w:rPr>
        <w:t>’</w:t>
      </w:r>
      <w:r>
        <w:rPr>
          <w:rFonts w:hint="eastAsia"/>
          <w:lang w:val="en-US" w:eastAsia="ja-JP"/>
        </w:rPr>
        <w:t>s College)</w:t>
      </w:r>
    </w:p>
    <w:p>
      <w:pPr>
        <w:ind w:firstLine="1575" w:firstLineChars="750"/>
        <w:rPr>
          <w:rFonts w:hint="eastAsia"/>
          <w:lang w:val="en-US" w:eastAsia="ja-JP"/>
        </w:rPr>
      </w:pPr>
      <w:r>
        <w:rPr>
          <w:rFonts w:hint="eastAsia"/>
          <w:lang w:val="en-US" w:eastAsia="ja-JP"/>
        </w:rPr>
        <w:t>with UNU rector Prof. Tshidzi Marwala</w:t>
      </w:r>
    </w:p>
    <w:p>
      <w:pPr>
        <w:rPr>
          <w:rFonts w:hint="eastAsia"/>
          <w:lang w:val="en-US" w:eastAsia="ja-JP"/>
        </w:rPr>
      </w:pPr>
      <w:r>
        <w:rPr>
          <w:sz w:val="21"/>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116205</wp:posOffset>
                </wp:positionV>
                <wp:extent cx="1824990" cy="1439545"/>
                <wp:effectExtent l="4445" t="4445" r="18415" b="22860"/>
                <wp:wrapNone/>
                <wp:docPr id="1" name="テキストボックス 1"/>
                <wp:cNvGraphicFramePr/>
                <a:graphic xmlns:a="http://schemas.openxmlformats.org/drawingml/2006/main">
                  <a:graphicData uri="http://schemas.microsoft.com/office/word/2010/wordprocessingShape">
                    <wps:wsp>
                      <wps:cNvSpPr txBox="1"/>
                      <wps:spPr>
                        <a:xfrm>
                          <a:off x="834390" y="1244600"/>
                          <a:ext cx="1824990" cy="1439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1693545" cy="1335405"/>
                                  <wp:effectExtent l="0" t="0" r="1905" b="17145"/>
                                  <wp:docPr id="2"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1" descr="IMG_256"/>
                                          <pic:cNvPicPr>
                                            <a:picLocks noChangeAspect="1"/>
                                          </pic:cNvPicPr>
                                        </pic:nvPicPr>
                                        <pic:blipFill>
                                          <a:blip r:embed="rId4"/>
                                          <a:stretch>
                                            <a:fillRect/>
                                          </a:stretch>
                                        </pic:blipFill>
                                        <pic:spPr>
                                          <a:xfrm>
                                            <a:off x="0" y="0"/>
                                            <a:ext cx="1693545" cy="133540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pt;margin-top:9.15pt;height:113.35pt;width:143.7pt;z-index:251659264;mso-width-relative:page;mso-height-relative:page;" fillcolor="#FFFFFF [3201]" filled="t" stroked="t" coordsize="21600,21600" o:gfxdata="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e3Qv1gAAAAkBAAAPAAAAAAAAAAEAIAAAACIAAABkcnMvZG93bnJldi54&#10;bWxQSwECFAAUAAAACACHTuJAyeH7v24CAADSBAAADgAAAAAAAAABACAAAAAlAQAAZHJzL2Uyb0Rv&#10;Yy54bWxQSwUGAAAAAAYABgBZAQAABQYAAAAA&#10;">
                <v:fill on="t" focussize="0,0"/>
                <v:stroke weight="0.5pt" color="#000000 [3204]" joinstyle="round"/>
                <v:imagedata o:title=""/>
                <o:lock v:ext="edit" aspectratio="f"/>
                <v:textbox>
                  <w:txbxContent>
                    <w:p>
                      <w:r>
                        <w:rPr>
                          <w:rFonts w:ascii="SimSun" w:hAnsi="SimSun" w:eastAsia="SimSun" w:cs="SimSun"/>
                          <w:sz w:val="24"/>
                          <w:szCs w:val="24"/>
                        </w:rPr>
                        <w:drawing>
                          <wp:inline distT="0" distB="0" distL="114300" distR="114300">
                            <wp:extent cx="1693545" cy="1335405"/>
                            <wp:effectExtent l="0" t="0" r="1905" b="17145"/>
                            <wp:docPr id="2"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1" descr="IMG_256"/>
                                    <pic:cNvPicPr>
                                      <a:picLocks noChangeAspect="1"/>
                                    </pic:cNvPicPr>
                                  </pic:nvPicPr>
                                  <pic:blipFill>
                                    <a:blip r:embed="rId4"/>
                                    <a:stretch>
                                      <a:fillRect/>
                                    </a:stretch>
                                  </pic:blipFill>
                                  <pic:spPr>
                                    <a:xfrm>
                                      <a:off x="0" y="0"/>
                                      <a:ext cx="1693545" cy="1335405"/>
                                    </a:xfrm>
                                    <a:prstGeom prst="rect">
                                      <a:avLst/>
                                    </a:prstGeom>
                                    <a:noFill/>
                                    <a:ln w="9525">
                                      <a:noFill/>
                                    </a:ln>
                                  </pic:spPr>
                                </pic:pic>
                              </a:graphicData>
                            </a:graphic>
                          </wp:inline>
                        </w:drawing>
                      </w:r>
                    </w:p>
                  </w:txbxContent>
                </v:textbox>
              </v:shape>
            </w:pict>
          </mc:Fallback>
        </mc:AlternateContent>
      </w: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sz w:val="21"/>
        </w:rPr>
        <mc:AlternateContent>
          <mc:Choice Requires="wps">
            <w:drawing>
              <wp:anchor distT="0" distB="0" distL="114300" distR="114300" simplePos="0" relativeHeight="251660288" behindDoc="0" locked="0" layoutInCell="1" allowOverlap="1">
                <wp:simplePos x="0" y="0"/>
                <wp:positionH relativeFrom="column">
                  <wp:posOffset>1019175</wp:posOffset>
                </wp:positionH>
                <wp:positionV relativeFrom="paragraph">
                  <wp:posOffset>168910</wp:posOffset>
                </wp:positionV>
                <wp:extent cx="1290955" cy="241300"/>
                <wp:effectExtent l="4445" t="4445" r="19050" b="20955"/>
                <wp:wrapNone/>
                <wp:docPr id="3" name="テキストボックス 3"/>
                <wp:cNvGraphicFramePr/>
                <a:graphic xmlns:a="http://schemas.openxmlformats.org/drawingml/2006/main">
                  <a:graphicData uri="http://schemas.microsoft.com/office/word/2010/wordprocessingShape">
                    <wps:wsp>
                      <wps:cNvSpPr txBox="1"/>
                      <wps:spPr>
                        <a:xfrm>
                          <a:off x="1492250" y="2731770"/>
                          <a:ext cx="1290955" cy="241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6"/>
                                <w:szCs w:val="16"/>
                                <w:lang w:val="en-US" w:eastAsia="ja-JP"/>
                              </w:rPr>
                            </w:pPr>
                            <w:r>
                              <w:rPr>
                                <w:rFonts w:hint="eastAsia"/>
                                <w:sz w:val="16"/>
                                <w:szCs w:val="16"/>
                                <w:lang w:val="en-US" w:eastAsia="ja-JP"/>
                              </w:rPr>
                              <w:t>Profe. Roger Good man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5pt;margin-top:13.3pt;height:19pt;width:101.65pt;z-index:251660288;mso-width-relative:page;mso-height-relative:page;" fillcolor="#FFFFFF [3201]" filled="t" stroked="t" coordsize="21600,21600" o:gfxdata="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QNmJtMAAAAIAQAADwAAAAAAAAABACAAAAAiAAAAZHJzL2Rvd25yZXYu&#10;eG1sUEsBAhQAFAAAAAgAh07iQNWX26ByAgAA0gQAAA4AAAAAAAAAAQAgAAAAIgEAAGRycy9lMm9E&#10;b2MueG1sUEsFBgAAAAAGAAYAWQEAAAYGAAAAAA==&#10;">
                <v:fill on="t" focussize="0,0"/>
                <v:stroke weight="0.5pt" color="#000000 [3204]" joinstyle="round"/>
                <v:imagedata o:title=""/>
                <o:lock v:ext="edit" aspectratio="f"/>
                <v:textbox>
                  <w:txbxContent>
                    <w:p>
                      <w:pPr>
                        <w:rPr>
                          <w:rFonts w:hint="default" w:eastAsiaTheme="minorEastAsia"/>
                          <w:sz w:val="16"/>
                          <w:szCs w:val="16"/>
                          <w:lang w:val="en-US" w:eastAsia="ja-JP"/>
                        </w:rPr>
                      </w:pPr>
                      <w:r>
                        <w:rPr>
                          <w:rFonts w:hint="eastAsia"/>
                          <w:sz w:val="16"/>
                          <w:szCs w:val="16"/>
                          <w:lang w:val="en-US" w:eastAsia="ja-JP"/>
                        </w:rPr>
                        <w:t>Profe. Roger Good man</w:t>
                      </w:r>
                    </w:p>
                  </w:txbxContent>
                </v:textbox>
              </v:shape>
            </w:pict>
          </mc:Fallback>
        </mc:AlternateContent>
      </w:r>
      <w:r>
        <w:rPr>
          <w:rFonts w:hint="eastAsia"/>
          <w:lang w:val="en-US" w:eastAsia="ja-JP"/>
        </w:rPr>
        <w:t xml:space="preserve">  </w:t>
      </w:r>
    </w:p>
    <w:p>
      <w:pPr>
        <w:rPr>
          <w:rFonts w:hint="default"/>
          <w:lang w:val="en-US" w:eastAsia="ja-JP"/>
        </w:rPr>
      </w:pPr>
      <w:r>
        <w:rPr>
          <w:rFonts w:hint="eastAsia"/>
          <w:lang w:val="en-US" w:eastAsia="ja-JP"/>
        </w:rPr>
        <w:t xml:space="preserve">            </w:t>
      </w:r>
    </w:p>
    <w:p>
      <w:pPr>
        <w:rPr>
          <w:rFonts w:hint="eastAsia"/>
          <w:lang w:val="en-US" w:eastAsia="ja-JP"/>
        </w:rPr>
      </w:pPr>
      <w:r>
        <w:rPr>
          <w:rFonts w:hint="eastAsia"/>
          <w:lang w:val="en-US" w:eastAsia="ja-JP"/>
        </w:rPr>
        <w:t xml:space="preserve">*Key message 1) </w:t>
      </w:r>
      <w:r>
        <w:rPr>
          <w:rFonts w:hint="eastAsia"/>
          <w:b/>
          <w:bCs/>
          <w:lang w:val="en-US" w:eastAsia="ja-JP"/>
        </w:rPr>
        <w:t>Health Care</w:t>
      </w:r>
      <w:r>
        <w:rPr>
          <w:rFonts w:hint="eastAsia"/>
          <w:lang w:val="en-US" w:eastAsia="ja-JP"/>
        </w:rPr>
        <w:t xml:space="preserve"> : Offering high quality health care to everybody with low cost(</w:t>
      </w:r>
      <w:r>
        <w:rPr>
          <w:rFonts w:hint="eastAsia"/>
          <w:sz w:val="18"/>
          <w:szCs w:val="18"/>
          <w:lang w:val="en-US" w:eastAsia="ja-JP"/>
        </w:rPr>
        <w:t>for example the cost of MRI;Japanese cost is one third of Britain)</w:t>
      </w:r>
      <w:r>
        <w:rPr>
          <w:rFonts w:hint="eastAsia"/>
          <w:lang w:val="en-US" w:eastAsia="ja-JP"/>
        </w:rPr>
        <w:t>.That system is so excellent much better than US and Britain.</w:t>
      </w:r>
    </w:p>
    <w:p>
      <w:pPr>
        <w:numPr>
          <w:ilvl w:val="0"/>
          <w:numId w:val="1"/>
        </w:numPr>
        <w:ind w:left="105" w:leftChars="0" w:firstLine="0" w:firstLineChars="0"/>
        <w:rPr>
          <w:rFonts w:hint="default"/>
          <w:lang w:val="en-US" w:eastAsia="ja-JP"/>
        </w:rPr>
      </w:pPr>
      <w:r>
        <w:rPr>
          <w:rFonts w:hint="eastAsia"/>
          <w:b/>
          <w:bCs/>
          <w:lang w:val="en-US" w:eastAsia="ja-JP"/>
        </w:rPr>
        <w:t>Education</w:t>
      </w:r>
      <w:r>
        <w:rPr>
          <w:rFonts w:hint="eastAsia"/>
          <w:lang w:val="en-US" w:eastAsia="ja-JP"/>
        </w:rPr>
        <w:t xml:space="preserve">: Japanese elementary school is so wonderful because of practicing the idea of </w:t>
      </w:r>
      <w:r>
        <w:rPr>
          <w:rFonts w:hint="default"/>
          <w:lang w:val="en-US" w:eastAsia="ja-JP"/>
        </w:rPr>
        <w:t>“</w:t>
      </w:r>
      <w:r>
        <w:rPr>
          <w:rFonts w:hint="eastAsia"/>
          <w:lang w:val="en-US" w:eastAsia="ja-JP"/>
        </w:rPr>
        <w:t>high quality education to everybody</w:t>
      </w:r>
      <w:r>
        <w:rPr>
          <w:rFonts w:hint="default"/>
          <w:lang w:val="en-US" w:eastAsia="ja-JP"/>
        </w:rPr>
        <w:t>”</w:t>
      </w:r>
      <w:r>
        <w:rPr>
          <w:rFonts w:hint="eastAsia"/>
          <w:lang w:val="en-US" w:eastAsia="ja-JP"/>
        </w:rPr>
        <w:t xml:space="preserve"> Again that is much better than US and Britain.But about middle school and universities not good. Especially the idea and effort of the all kind of movement for </w:t>
      </w:r>
      <w:r>
        <w:rPr>
          <w:rFonts w:hint="default"/>
          <w:lang w:val="en-US" w:eastAsia="ja-JP"/>
        </w:rPr>
        <w:t>“</w:t>
      </w:r>
      <w:r>
        <w:rPr>
          <w:rFonts w:hint="eastAsia"/>
          <w:lang w:val="en-US" w:eastAsia="ja-JP"/>
        </w:rPr>
        <w:t>Globalism</w:t>
      </w:r>
      <w:r>
        <w:rPr>
          <w:rFonts w:hint="default"/>
          <w:lang w:val="en-US" w:eastAsia="ja-JP"/>
        </w:rPr>
        <w:t>”</w:t>
      </w:r>
      <w:r>
        <w:rPr>
          <w:rFonts w:hint="eastAsia"/>
          <w:lang w:val="en-US" w:eastAsia="ja-JP"/>
        </w:rPr>
        <w:t xml:space="preserve"> is still no change and far behind from the world level even though big effort of the government.</w:t>
      </w:r>
    </w:p>
    <w:p>
      <w:pPr>
        <w:numPr>
          <w:ilvl w:val="0"/>
          <w:numId w:val="0"/>
        </w:numPr>
        <w:ind w:left="105" w:leftChars="0"/>
        <w:rPr>
          <w:rFonts w:hint="eastAsia"/>
          <w:lang w:val="en-US" w:eastAsia="ja-JP"/>
        </w:rPr>
      </w:pPr>
    </w:p>
    <w:p>
      <w:pPr>
        <w:numPr>
          <w:ilvl w:val="0"/>
          <w:numId w:val="0"/>
        </w:numPr>
        <w:ind w:left="105" w:leftChars="0"/>
        <w:rPr>
          <w:rFonts w:hint="eastAsia"/>
          <w:lang w:val="en-US" w:eastAsia="ja-JP"/>
        </w:rPr>
      </w:pPr>
      <w:r>
        <w:rPr>
          <w:rFonts w:hint="eastAsia"/>
          <w:lang w:val="en-US" w:eastAsia="ja-JP"/>
        </w:rPr>
        <w:t>* Interesting facts and message about the lecture.</w:t>
      </w:r>
    </w:p>
    <w:p>
      <w:pPr>
        <w:numPr>
          <w:ilvl w:val="0"/>
          <w:numId w:val="2"/>
        </w:numPr>
        <w:ind w:left="105" w:leftChars="0"/>
        <w:rPr>
          <w:rFonts w:hint="default"/>
          <w:lang w:val="en-US" w:eastAsia="ja-JP"/>
        </w:rPr>
      </w:pPr>
      <w:r>
        <w:rPr>
          <w:rFonts w:hint="eastAsia"/>
          <w:lang w:val="en-US" w:eastAsia="ja-JP"/>
        </w:rPr>
        <w:t xml:space="preserve">About Japanese Health Care System: Being </w:t>
      </w:r>
      <w:r>
        <w:rPr>
          <w:rFonts w:hint="default"/>
          <w:lang w:val="en-US" w:eastAsia="ja-JP"/>
        </w:rPr>
        <w:t>“</w:t>
      </w:r>
      <w:r>
        <w:rPr>
          <w:rFonts w:hint="eastAsia"/>
          <w:lang w:val="en-US" w:eastAsia="ja-JP"/>
        </w:rPr>
        <w:t>competition</w:t>
      </w:r>
      <w:r>
        <w:rPr>
          <w:rFonts w:hint="default"/>
          <w:lang w:val="en-US" w:eastAsia="ja-JP"/>
        </w:rPr>
        <w:t>”</w:t>
      </w:r>
      <w:r>
        <w:rPr>
          <w:rFonts w:hint="eastAsia"/>
          <w:lang w:val="en-US" w:eastAsia="ja-JP"/>
        </w:rPr>
        <w:t xml:space="preserve"> is so intense makes possible to realize Japanese good system.  On the other hand it is fails to make good circumstance for high level and advanced course of researchers. </w:t>
      </w:r>
    </w:p>
    <w:p>
      <w:pPr>
        <w:numPr>
          <w:ilvl w:val="0"/>
          <w:numId w:val="2"/>
        </w:numPr>
        <w:ind w:left="105" w:leftChars="0"/>
        <w:rPr>
          <w:rFonts w:hint="default"/>
          <w:b/>
          <w:bCs/>
          <w:lang w:val="en-US" w:eastAsia="ja-JP"/>
        </w:rPr>
      </w:pPr>
      <w:r>
        <w:rPr>
          <w:rFonts w:hint="eastAsia"/>
          <w:b/>
          <w:bCs/>
          <w:lang w:val="en-US" w:eastAsia="ja-JP"/>
        </w:rPr>
        <w:t xml:space="preserve">Message: </w:t>
      </w:r>
      <w:r>
        <w:rPr>
          <w:rFonts w:hint="eastAsia"/>
          <w:b w:val="0"/>
          <w:bCs w:val="0"/>
          <w:lang w:val="en-US" w:eastAsia="ja-JP"/>
        </w:rPr>
        <w:t>Even though many problems of Japan such as Budget, cheap Yen, Chaos of Kishida administration, gender issue(decreasing population) and so, still Japan has BIG HIDDEN power so,  please overcome these difficulties.</w:t>
      </w:r>
    </w:p>
    <w:p>
      <w:pPr>
        <w:numPr>
          <w:numId w:val="0"/>
        </w:numPr>
        <w:rPr>
          <w:rFonts w:hint="eastAsia"/>
          <w:b w:val="0"/>
          <w:bCs w:val="0"/>
          <w:lang w:val="en-US" w:eastAsia="ja-JP"/>
        </w:rPr>
      </w:pPr>
    </w:p>
    <w:p>
      <w:pPr>
        <w:numPr>
          <w:numId w:val="0"/>
        </w:numPr>
        <w:rPr>
          <w:rFonts w:hint="eastAsia"/>
          <w:b w:val="0"/>
          <w:bCs w:val="0"/>
          <w:lang w:val="en-US" w:eastAsia="ja-JP"/>
        </w:rPr>
      </w:pPr>
    </w:p>
    <w:p>
      <w:pPr>
        <w:numPr>
          <w:numId w:val="0"/>
        </w:numPr>
        <w:rPr>
          <w:rFonts w:hint="eastAsia"/>
          <w:b w:val="0"/>
          <w:bCs w:val="0"/>
          <w:lang w:val="en-US" w:eastAsia="ja-JP"/>
        </w:rPr>
      </w:pPr>
      <w:r>
        <w:rPr>
          <w:rFonts w:hint="eastAsia"/>
          <w:b w:val="0"/>
          <w:bCs w:val="0"/>
          <w:lang w:val="en-US" w:eastAsia="ja-JP"/>
        </w:rPr>
        <w:t>June 12,2024　　　　　　　　　　　　　　　　　　　　　　　　　　　　　　　　　</w:t>
      </w:r>
    </w:p>
    <w:p>
      <w:pPr>
        <w:numPr>
          <w:numId w:val="0"/>
        </w:numPr>
        <w:rPr>
          <w:rFonts w:hint="default"/>
          <w:b w:val="0"/>
          <w:bCs w:val="0"/>
          <w:lang w:val="en-US" w:eastAsia="ja-JP"/>
        </w:rPr>
      </w:pPr>
      <w:r>
        <w:rPr>
          <w:rFonts w:hint="eastAsia"/>
          <w:b w:val="0"/>
          <w:bCs w:val="0"/>
          <w:lang w:val="en-US" w:eastAsia="ja-JP"/>
        </w:rPr>
        <w:t>　　　　　　　　　　　　　　　　　　　　　　　　　　　　　　　　　　　　　　　　Kyoko Kumada</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D5BED"/>
    <w:multiLevelType w:val="singleLevel"/>
    <w:tmpl w:val="D70D5BED"/>
    <w:lvl w:ilvl="0" w:tentative="0">
      <w:start w:val="2"/>
      <w:numFmt w:val="decimal"/>
      <w:lvlText w:val="%1)"/>
      <w:lvlJc w:val="left"/>
      <w:pPr>
        <w:tabs>
          <w:tab w:val="left" w:pos="312"/>
        </w:tabs>
        <w:ind w:left="105" w:leftChars="0" w:firstLine="0" w:firstLineChars="0"/>
      </w:pPr>
    </w:lvl>
  </w:abstractNum>
  <w:abstractNum w:abstractNumId="1">
    <w:nsid w:val="ECEA00C3"/>
    <w:multiLevelType w:val="singleLevel"/>
    <w:tmpl w:val="ECEA00C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24DD3"/>
    <w:rsid w:val="0088784A"/>
    <w:rsid w:val="0F7E50B7"/>
    <w:rsid w:val="151D2A82"/>
    <w:rsid w:val="321378EB"/>
    <w:rsid w:val="78E24DD3"/>
    <w:rsid w:val="7F6A2F4F"/>
    <w:rsid w:val="7F71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2024-06-11T12:06:00Z</dcterms:created>
  <dc:creator>user</dc:creator>
  <cp:lastModifiedBy>user</cp:lastModifiedBy>
  <dcterms:modified xsi:type="dcterms:W3CDTF">2024-06-11T23:27:23Z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