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The report from UNU open class on September 4,2024</w:t>
      </w:r>
    </w:p>
    <w:p>
      <w:pP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 xml:space="preserve">※ 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 xml:space="preserve">Title: </w:t>
      </w:r>
      <w: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  <w:t>“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The importance of Greening Logistics Industry</w:t>
      </w:r>
      <w: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  <w:t>”</w:t>
      </w:r>
    </w:p>
    <w:p>
      <w:pP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※ Speaker:Tony Khan (DHL Japan:</w:t>
      </w:r>
      <w:r>
        <w:rPr>
          <w:rFonts w:hint="eastAsia" w:ascii="SimSun" w:hAnsi="SimSun" w:eastAsia="SimSun" w:cs="SimSun"/>
          <w:b/>
          <w:bCs/>
          <w:sz w:val="22"/>
          <w:szCs w:val="22"/>
          <w:lang w:val="en-US" w:eastAsia="ja-JP"/>
        </w:rPr>
        <w:t>Global leader of Logistics companies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 xml:space="preserve">)with </w:t>
      </w:r>
    </w:p>
    <w:p>
      <w:pP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 xml:space="preserve">           Prof. Tschilidzi (</w:t>
      </w:r>
      <w:r>
        <w:rPr>
          <w:rFonts w:hint="eastAsia" w:ascii="SimSun" w:hAnsi="SimSun" w:eastAsia="SimSun" w:cs="SimSun"/>
          <w:b/>
          <w:bCs/>
          <w:sz w:val="22"/>
          <w:szCs w:val="22"/>
          <w:lang w:val="en-US" w:eastAsia="ja-JP"/>
        </w:rPr>
        <w:t>UNU Rector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 xml:space="preserve">) </w:t>
      </w:r>
    </w:p>
    <w:p>
      <w:pP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</w:pPr>
    </w:p>
    <w:p>
      <w:pPr>
        <w:rPr>
          <w:rFonts w:hint="default" w:ascii="SimSun" w:hAnsi="SimSun" w:eastAsia="ＭＳ 明朝" w:cs="SimSun"/>
          <w:b/>
          <w:bCs/>
          <w:sz w:val="28"/>
          <w:szCs w:val="28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97790</wp:posOffset>
                </wp:positionV>
                <wp:extent cx="2715895" cy="2205990"/>
                <wp:effectExtent l="4445" t="4445" r="22860" b="18415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8635" y="2519045"/>
                          <a:ext cx="2715895" cy="220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2580005" cy="2096135"/>
                                  <wp:effectExtent l="0" t="0" r="10795" b="18415"/>
                                  <wp:docPr id="3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2580005" cy="2096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8pt;margin-top:7.7pt;height:173.7pt;width:213.85pt;z-index:251659264;mso-width-relative:page;mso-height-relative:page;" fillcolor="#FFFFFF [3201]" filled="t" stroked="t" coordsize="21600,21600" o:gfxdata="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w3+u1wAAAAsBAAAPAAAAAAAAAAEAIAAAACIAAABkcnMv&#10;ZG93bnJldi54bWxQSwECFAAUAAAACACHTuJA/B9eAXYCAADTBAAADgAAAAAAAAABACAAAAAm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2580005" cy="2096135"/>
                            <wp:effectExtent l="0" t="0" r="10795" b="18415"/>
                            <wp:docPr id="3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2580005" cy="209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0760" cy="2444115"/>
            <wp:effectExtent l="0" t="0" r="2540" b="13335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eastAsia="ＭＳ 明朝" w:cs="SimSun"/>
          <w:sz w:val="24"/>
          <w:szCs w:val="24"/>
          <w:lang w:val="en-US" w:eastAsia="ja-JP"/>
        </w:rPr>
        <w:t>Mr. Tony Khan</w:t>
      </w:r>
    </w:p>
    <w:p>
      <w:pPr>
        <w:rPr>
          <w:rFonts w:hint="default" w:ascii="SimSun" w:hAnsi="SimSun" w:eastAsia="SimSun" w:cs="SimSun"/>
          <w:sz w:val="32"/>
          <w:szCs w:val="32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32"/>
          <w:szCs w:val="32"/>
          <w:lang w:val="en-US" w:eastAsia="ja-JP"/>
        </w:rPr>
        <w:t>※</w:t>
      </w:r>
      <w:r>
        <w:rPr>
          <w:rFonts w:hint="eastAsia" w:ascii="SimSun" w:hAnsi="SimSun" w:eastAsia="SimSun" w:cs="SimSun"/>
          <w:sz w:val="32"/>
          <w:szCs w:val="32"/>
          <w:lang w:val="en-US" w:eastAsia="ja-JP"/>
        </w:rPr>
        <w:t>General message based on facts:</w:t>
      </w:r>
    </w:p>
    <w:p>
      <w:pPr>
        <w:numPr>
          <w:ilvl w:val="0"/>
          <w:numId w:val="1"/>
        </w:numP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The impact of　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Logistics Business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 is so big. You can see that the fact that the size of global logistics is 11% of whole global business(combining America, EU and Japan).</w:t>
      </w:r>
    </w:p>
    <w:p>
      <w:pPr>
        <w:numPr>
          <w:ilvl w:val="0"/>
          <w:numId w:val="1"/>
        </w:numP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Very profitable with big job creation.:$5billion  in 2023 and with good prospect in 2030.</w:t>
      </w:r>
    </w:p>
    <w:p>
      <w:pPr>
        <w:numPr>
          <w:ilvl w:val="0"/>
          <w:numId w:val="1"/>
        </w:numP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Very innovative.:DHL is the first company who has already 12 electric aircraft.And all kind of very innovative business approach.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4）DHL has Big and Friendly Global Network :COP 28 networks, DHO(DHO means ドリブルしながらパスをする） group(email link like industries and Real Estates~,MBA students.</w:t>
      </w:r>
    </w:p>
    <w:p>
      <w:pPr>
        <w:rPr>
          <w:rFonts w:hint="eastAsia" w:ascii="SimSun" w:hAnsi="SimSun" w:eastAsia="SimSun" w:cs="SimSun"/>
          <w:b/>
          <w:bCs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24"/>
          <w:szCs w:val="24"/>
          <w:lang w:val="en-US" w:eastAsia="ja-JP"/>
        </w:rPr>
        <w:t>※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出席者の感想です：The Speaker ;Mr. Tony Khan was so talented communicator with warm heart and keen BUSINESS mind.そんな会場の雰囲気に便乗して、熊田も手をあげて、5番目の質問に参加させてもらいました。３回目のトライでしたが、とても良い経験になりました。</w:t>
      </w:r>
    </w:p>
    <w:p>
      <w:pP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今回は、渋谷さんも旅行中で、他の会員も多忙のため、熊田だけの出席でしたが次回を又楽しみにしております。</w:t>
      </w:r>
    </w:p>
    <w:p>
      <w:pP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default" w:ascii="SimSun" w:hAnsi="SimSun" w:eastAsia="SimSun" w:cs="SimSun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September 6,2024</w:t>
      </w: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 xml:space="preserve">Dasley, Hillblom,and Lynn  </w:t>
      </w:r>
    </w:p>
    <w:p>
      <w:pP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                                                          Kyoko Kumada</w:t>
      </w:r>
    </w:p>
    <w:p>
      <w:pPr>
        <w:numPr>
          <w:ilvl w:val="0"/>
          <w:numId w:val="2"/>
        </w:numPr>
        <w:rPr>
          <w:rFonts w:hint="eastAsia" w:ascii="SimSun" w:hAnsi="SimSun" w:eastAsia="SimSun" w:cs="SimSun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 xml:space="preserve">S:DHL stands for the name of founders of DHL ; Dasley, Hillblom,and Lynn who </w:t>
      </w: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started it in 1969 in Francisco.</w:t>
      </w:r>
    </w:p>
    <w:p>
      <w:pPr>
        <w:numPr>
          <w:numId w:val="0"/>
        </w:numPr>
        <w:rPr>
          <w:rFonts w:hint="default" w:ascii="SimSun" w:hAnsi="SimSun" w:eastAsia="SimSun" w:cs="SimSun"/>
          <w:sz w:val="28"/>
          <w:szCs w:val="28"/>
          <w:lang w:val="en-US" w:eastAsia="ja-JP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AF8D8"/>
    <w:multiLevelType w:val="singleLevel"/>
    <w:tmpl w:val="A20AF8D8"/>
    <w:lvl w:ilvl="0" w:tentative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AB22A727"/>
    <w:multiLevelType w:val="singleLevel"/>
    <w:tmpl w:val="AB22A727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59EA"/>
    <w:rsid w:val="04722931"/>
    <w:rsid w:val="156A35CF"/>
    <w:rsid w:val="27624BD5"/>
    <w:rsid w:val="2E910DD0"/>
    <w:rsid w:val="50C64B23"/>
    <w:rsid w:val="564459EA"/>
    <w:rsid w:val="5E6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2024-09-05T23:31:00Z</dcterms:created>
  <dc:creator>user</dc:creator>
  <cp:lastModifiedBy>user</cp:lastModifiedBy>
  <dcterms:modified xsi:type="dcterms:W3CDTF">2024-09-06T02:20:00Z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