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430F" w14:textId="6DB13AD6" w:rsidR="004379D0" w:rsidRDefault="000F36B8">
      <w:r>
        <w:rPr>
          <w:rFonts w:hint="eastAsia"/>
        </w:rPr>
        <w:t xml:space="preserve">　</w:t>
      </w:r>
      <w:r w:rsidR="004379D0">
        <w:rPr>
          <w:rFonts w:hint="eastAsia"/>
        </w:rPr>
        <w:t xml:space="preserve"> </w:t>
      </w:r>
      <w:r w:rsidR="004379D0">
        <w:t xml:space="preserve">     </w:t>
      </w:r>
      <w:r>
        <w:rPr>
          <w:rFonts w:hint="eastAsia"/>
        </w:rPr>
        <w:t xml:space="preserve">　</w:t>
      </w:r>
      <w:r w:rsidR="004379D0">
        <w:rPr>
          <w:rFonts w:hint="eastAsia"/>
        </w:rPr>
        <w:t>U</w:t>
      </w:r>
      <w:r w:rsidR="004379D0">
        <w:t xml:space="preserve">NU Conversation Series   </w:t>
      </w:r>
      <w:r>
        <w:rPr>
          <w:rFonts w:hint="eastAsia"/>
        </w:rPr>
        <w:t xml:space="preserve">　</w:t>
      </w:r>
      <w:r>
        <w:t xml:space="preserve">   </w:t>
      </w:r>
      <w:r w:rsidR="004379D0">
        <w:t xml:space="preserve">      2020 Sep.3    By online  </w:t>
      </w:r>
      <w:r>
        <w:t xml:space="preserve">                </w:t>
      </w:r>
    </w:p>
    <w:p w14:paraId="7E358A76" w14:textId="0880BCCA" w:rsidR="004379D0" w:rsidRDefault="000F36B8">
      <w:r>
        <w:t xml:space="preserve"> Economic effect </w:t>
      </w:r>
      <w:r>
        <w:rPr>
          <w:rFonts w:hint="eastAsia"/>
        </w:rPr>
        <w:t>of COVID-19</w:t>
      </w:r>
      <w:r w:rsidR="004379D0">
        <w:rPr>
          <w:rFonts w:hint="eastAsia"/>
        </w:rPr>
        <w:t xml:space="preserve"> </w:t>
      </w:r>
      <w:r w:rsidR="004379D0">
        <w:t xml:space="preserve">                            </w:t>
      </w:r>
    </w:p>
    <w:p w14:paraId="0C38F281" w14:textId="202A4A90" w:rsidR="00BA0DE3" w:rsidRDefault="000F36B8" w:rsidP="00E63135">
      <w:pPr>
        <w:ind w:firstLineChars="100" w:firstLine="240"/>
        <w:rPr>
          <w:rFonts w:ascii="HGP創英ﾌﾟﾚｾﾞﾝｽEB" w:eastAsia="HGP創英ﾌﾟﾚｾﾞﾝｽEB"/>
        </w:rPr>
      </w:pPr>
      <w:r w:rsidRPr="00E63135">
        <w:rPr>
          <w:rFonts w:ascii="HGP創英ﾌﾟﾚｾﾞﾝｽEB" w:eastAsia="HGP創英ﾌﾟﾚｾﾞﾝｽEB" w:hint="eastAsia"/>
        </w:rPr>
        <w:t xml:space="preserve">Sebaine Becker-Thierg talked about </w:t>
      </w:r>
      <w:r w:rsidR="00E63135">
        <w:rPr>
          <w:rFonts w:ascii="HGP創英ﾌﾟﾚｾﾞﾝｽEB" w:eastAsia="HGP創英ﾌﾟﾚｾﾞﾝｽEB"/>
        </w:rPr>
        <w:t>the global economy is changing by this Covid-19</w:t>
      </w:r>
      <w:r w:rsidR="005536BF">
        <w:rPr>
          <w:rFonts w:ascii="HGP創英ﾌﾟﾚｾﾞﾝｽEB" w:eastAsia="HGP創英ﾌﾟﾚｾﾞﾝｽEB"/>
        </w:rPr>
        <w:t>,</w:t>
      </w:r>
      <w:r w:rsidR="00E63135">
        <w:rPr>
          <w:rFonts w:ascii="HGP創英ﾌﾟﾚｾﾞﾝｽEB" w:eastAsia="HGP創英ﾌﾟﾚｾﾞﾝｽEB"/>
        </w:rPr>
        <w:t xml:space="preserve"> </w:t>
      </w:r>
      <w:r w:rsidR="00BA0DE3">
        <w:rPr>
          <w:rFonts w:ascii="HGP創英ﾌﾟﾚｾﾞﾝｽEB" w:eastAsia="HGP創英ﾌﾟﾚｾﾞﾝｽEB"/>
        </w:rPr>
        <w:t>worrying</w:t>
      </w:r>
      <w:r w:rsidR="00E63135">
        <w:rPr>
          <w:rFonts w:ascii="HGP創英ﾌﾟﾚｾﾞﾝｽEB" w:eastAsia="HGP創英ﾌﾟﾚｾﾞﾝｽEB"/>
        </w:rPr>
        <w:t xml:space="preserve"> about the second wave. </w:t>
      </w:r>
    </w:p>
    <w:p w14:paraId="478FDBBD" w14:textId="56C04F63" w:rsidR="000F36B8" w:rsidRPr="005536BF" w:rsidRDefault="00E63135" w:rsidP="00E63135">
      <w:pPr>
        <w:ind w:firstLineChars="100" w:firstLine="240"/>
        <w:rPr>
          <w:rFonts w:ascii="HGP創英ﾌﾟﾚｾﾞﾝｽEB" w:eastAsia="HGP創英ﾌﾟﾚｾﾞﾝｽEB" w:hint="eastAsia"/>
        </w:rPr>
      </w:pPr>
      <w:r w:rsidRPr="005536BF">
        <w:rPr>
          <w:rFonts w:ascii="HGP創英ﾌﾟﾚｾﾞﾝｽEB" w:eastAsia="HGP創英ﾌﾟﾚｾﾞﾝｽEB" w:hint="eastAsia"/>
        </w:rPr>
        <w:t xml:space="preserve">The future of the sustainable </w:t>
      </w:r>
      <w:r w:rsidR="00BA0DE3" w:rsidRPr="005536BF">
        <w:rPr>
          <w:rFonts w:ascii="HGP創英ﾌﾟﾚｾﾞﾝｽEB" w:eastAsia="HGP創英ﾌﾟﾚｾﾞﾝｽEB" w:hint="eastAsia"/>
        </w:rPr>
        <w:t xml:space="preserve">economy is the sustainable production and quality and flexible </w:t>
      </w:r>
      <w:r w:rsidR="005536BF" w:rsidRPr="005536BF">
        <w:rPr>
          <w:rFonts w:ascii="HGP創英ﾌﾟﾚｾﾞﾝｽEB" w:eastAsia="HGP創英ﾌﾟﾚｾﾞﾝｽEB" w:hint="eastAsia"/>
        </w:rPr>
        <w:t>option</w:t>
      </w:r>
      <w:r w:rsidR="00BA0DE3" w:rsidRPr="005536BF">
        <w:rPr>
          <w:rFonts w:ascii="HGP創英ﾌﾟﾚｾﾞﾝｽEB" w:eastAsia="HGP創英ﾌﾟﾚｾﾞﾝｽEB" w:hint="eastAsia"/>
        </w:rPr>
        <w:t xml:space="preserve"> like working at home. </w:t>
      </w:r>
      <w:r w:rsidR="005536BF" w:rsidRPr="005536BF">
        <w:rPr>
          <w:rFonts w:ascii="HGP創英ﾌﾟﾚｾﾞﾝｽEB" w:eastAsia="HGP創英ﾌﾟﾚｾﾞﾝｽEB" w:hint="eastAsia"/>
        </w:rPr>
        <w:t>It is a new normal. And he talked the mind-set after Abe’s retirement</w:t>
      </w:r>
      <w:r w:rsidR="005536BF">
        <w:rPr>
          <w:rFonts w:ascii="HGP創英ﾌﾟﾚｾﾞﾝｽEB" w:eastAsia="HGP創英ﾌﾟﾚｾﾞﾝｽEB"/>
        </w:rPr>
        <w:t xml:space="preserve"> and the trend</w:t>
      </w:r>
      <w:r w:rsidR="00E61933">
        <w:rPr>
          <w:rFonts w:ascii="HGP創英ﾌﾟﾚｾﾞﾝｽEB" w:eastAsia="HGP創英ﾌﾟﾚｾﾞﾝｽEB"/>
        </w:rPr>
        <w:t xml:space="preserve"> of </w:t>
      </w:r>
      <w:r w:rsidR="005536BF">
        <w:rPr>
          <w:rFonts w:ascii="HGP創英ﾌﾟﾚｾﾞﾝｽEB" w:eastAsia="HGP創英ﾌﾟﾚｾﾞﾝｽEB"/>
        </w:rPr>
        <w:t xml:space="preserve"> the world, Europe</w:t>
      </w:r>
      <w:r w:rsidR="00E61933">
        <w:rPr>
          <w:rFonts w:ascii="HGP創英ﾌﾟﾚｾﾞﾝｽEB" w:eastAsia="HGP創英ﾌﾟﾚｾﾞﾝｽEB"/>
        </w:rPr>
        <w:t xml:space="preserve"> that is moving away from centralization and Asia, but unemployment would be uprising.</w:t>
      </w:r>
      <w:r w:rsidRPr="005536BF">
        <w:rPr>
          <w:rFonts w:ascii="HGP創英ﾌﾟﾚｾﾞﾝｽEB" w:eastAsia="HGP創英ﾌﾟﾚｾﾞﾝｽEB" w:hint="eastAsia"/>
        </w:rPr>
        <w:t xml:space="preserve">  </w:t>
      </w:r>
    </w:p>
    <w:p w14:paraId="36E0FE25" w14:textId="2D8EEC4D" w:rsidR="0080798E" w:rsidRDefault="00E61933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 </w:t>
      </w:r>
      <w:r>
        <w:rPr>
          <w:rFonts w:ascii="HGP創英ﾌﾟﾚｾﾞﾝｽEB" w:eastAsia="HGP創英ﾌﾟﾚｾﾞﾝｽEB"/>
        </w:rPr>
        <w:t xml:space="preserve">There are questions about 1. Go-To campaign that stimulate a short time measure. 2. Gender equality that hit women but gave flexible opportunity, working at home </w:t>
      </w:r>
      <w:r w:rsidR="004379D0">
        <w:rPr>
          <w:rFonts w:ascii="HGP創英ﾌﾟﾚｾﾞﾝｽEB" w:eastAsia="HGP創英ﾌﾟﾚｾﾞﾝｽEB"/>
        </w:rPr>
        <w:t>or</w:t>
      </w:r>
      <w:r>
        <w:rPr>
          <w:rFonts w:ascii="HGP創英ﾌﾟﾚｾﾞﾝｽEB" w:eastAsia="HGP創英ﾌﾟﾚｾﾞﾝｽEB"/>
        </w:rPr>
        <w:t xml:space="preserve"> office</w:t>
      </w:r>
      <w:r w:rsidR="004379D0">
        <w:rPr>
          <w:rFonts w:ascii="HGP創英ﾌﾟﾚｾﾞﾝｽEB" w:eastAsia="HGP創英ﾌﾟﾚｾﾞﾝｽEB"/>
        </w:rPr>
        <w:t xml:space="preserve">. </w:t>
      </w:r>
      <w:r>
        <w:rPr>
          <w:rFonts w:ascii="HGP創英ﾌﾟﾚｾﾞﾝｽEB" w:eastAsia="HGP創英ﾌﾟﾚｾﾞﾝｽEB"/>
        </w:rPr>
        <w:t>3.</w:t>
      </w:r>
      <w:r w:rsidR="004379D0">
        <w:rPr>
          <w:rFonts w:ascii="HGP創英ﾌﾟﾚｾﾞﾝｽEB" w:eastAsia="HGP創英ﾌﾟﾚｾﾞﾝｽEB"/>
        </w:rPr>
        <w:t xml:space="preserve"> Transportation system. 4. Education, physical practice and on-line</w:t>
      </w:r>
      <w:r w:rsidR="0080798E">
        <w:rPr>
          <w:rFonts w:ascii="HGP創英ﾌﾟﾚｾﾞﾝｽEB" w:eastAsia="HGP創英ﾌﾟﾚｾﾞﾝｽEB"/>
        </w:rPr>
        <w:t xml:space="preserve"> education method.</w:t>
      </w:r>
      <w:r w:rsidR="004379D0">
        <w:rPr>
          <w:rFonts w:ascii="HGP創英ﾌﾟﾚｾﾞﾝｽEB" w:eastAsia="HGP創英ﾌﾟﾚｾﾞﾝｽEB"/>
        </w:rPr>
        <w:t xml:space="preserve"> </w:t>
      </w:r>
      <w:r w:rsidR="0080798E">
        <w:rPr>
          <w:rFonts w:ascii="HGP創英ﾌﾟﾚｾﾞﾝｽEB" w:eastAsia="HGP創英ﾌﾟﾚｾﾞﾝｽEB"/>
        </w:rPr>
        <w:t xml:space="preserve">  </w:t>
      </w:r>
    </w:p>
    <w:p w14:paraId="5F0C249B" w14:textId="243FAF00" w:rsidR="0080798E" w:rsidRDefault="0080798E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 </w:t>
      </w:r>
    </w:p>
    <w:p w14:paraId="3A294C78" w14:textId="2327DCC8" w:rsidR="0080798E" w:rsidRDefault="0080798E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 </w:t>
      </w:r>
      <w:r>
        <w:rPr>
          <w:rFonts w:ascii="HGP創英ﾌﾟﾚｾﾞﾝｽEB" w:eastAsia="HGP創英ﾌﾟﾚｾﾞﾝｽEB"/>
        </w:rPr>
        <w:t xml:space="preserve">                    2020 Sep. 4      Reiko Hiyosi</w:t>
      </w:r>
    </w:p>
    <w:p w14:paraId="47A09030" w14:textId="77777777" w:rsidR="0080798E" w:rsidRDefault="0080798E">
      <w:pPr>
        <w:rPr>
          <w:rFonts w:ascii="HGP創英ﾌﾟﾚｾﾞﾝｽEB" w:eastAsia="HGP創英ﾌﾟﾚｾﾞﾝｽEB" w:hint="eastAsia"/>
        </w:rPr>
      </w:pPr>
    </w:p>
    <w:sectPr w:rsidR="0080798E" w:rsidSect="000F36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B8"/>
    <w:rsid w:val="000F36B8"/>
    <w:rsid w:val="004379D0"/>
    <w:rsid w:val="005536BF"/>
    <w:rsid w:val="0080092F"/>
    <w:rsid w:val="0080798E"/>
    <w:rsid w:val="00BA0DE3"/>
    <w:rsid w:val="00E61933"/>
    <w:rsid w:val="00E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53344"/>
  <w15:chartTrackingRefBased/>
  <w15:docId w15:val="{12DAA1A1-581F-4D1E-9CF9-C03C60B0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 忠弘</dc:creator>
  <cp:keywords/>
  <dc:description/>
  <cp:lastModifiedBy>日吉 忠弘</cp:lastModifiedBy>
  <cp:revision>1</cp:revision>
  <dcterms:created xsi:type="dcterms:W3CDTF">2020-09-03T23:48:00Z</dcterms:created>
  <dcterms:modified xsi:type="dcterms:W3CDTF">2020-09-04T00:52:00Z</dcterms:modified>
</cp:coreProperties>
</file>