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00" w:rsidRDefault="00715000">
      <w:r>
        <w:rPr>
          <w:rFonts w:hint="eastAsia"/>
        </w:rPr>
        <w:t>T</w:t>
      </w:r>
      <w:r>
        <w:t>he report from UN open class “Dr. Srinath Raghavan with Dr. David Malone (UN rector) on 4</w:t>
      </w:r>
      <w:r w:rsidRPr="00715000">
        <w:rPr>
          <w:vertAlign w:val="superscript"/>
        </w:rPr>
        <w:t>th</w:t>
      </w:r>
      <w:r>
        <w:t xml:space="preserve"> of October.</w:t>
      </w:r>
    </w:p>
    <w:p w:rsidR="00715000" w:rsidRDefault="002348A8">
      <w:pPr>
        <w:rPr>
          <w:b/>
        </w:rPr>
      </w:pPr>
      <w:r>
        <w:rPr>
          <w:b/>
        </w:rPr>
        <w:t xml:space="preserve">Title was </w:t>
      </w:r>
      <w:r w:rsidR="00715000" w:rsidRPr="00715000">
        <w:rPr>
          <w:b/>
        </w:rPr>
        <w:t>“Adept at Adapting: India’s Geostrategic Outlook and Posture in Asia and beyond.”</w:t>
      </w:r>
    </w:p>
    <w:p w:rsidR="002348A8" w:rsidRPr="00715000" w:rsidRDefault="002348A8">
      <w:pPr>
        <w:rPr>
          <w:b/>
        </w:rPr>
      </w:pPr>
      <w:r>
        <w:rPr>
          <w:rFonts w:hint="eastAsia"/>
          <w:b/>
        </w:rPr>
        <w:t>D</w:t>
      </w:r>
      <w:r>
        <w:rPr>
          <w:b/>
        </w:rPr>
        <w:t>r. Srinath is teaching at Kings College in London and some other European university.</w:t>
      </w:r>
    </w:p>
    <w:p w:rsidR="00715000" w:rsidRDefault="00715000">
      <w:r>
        <w:rPr>
          <w:rFonts w:hint="eastAsia"/>
        </w:rPr>
        <w:t>I</w:t>
      </w:r>
      <w:r>
        <w:t xml:space="preserve">t was so fascinating class </w:t>
      </w:r>
      <w:r w:rsidR="009A4A5B">
        <w:t xml:space="preserve">as usual </w:t>
      </w:r>
      <w:r>
        <w:t xml:space="preserve">and packed with </w:t>
      </w:r>
      <w:r w:rsidR="009A4A5B">
        <w:t>Doctors professionals and Dr. course young people</w:t>
      </w:r>
      <w:r w:rsidR="002348A8">
        <w:t xml:space="preserve"> and those</w:t>
      </w:r>
      <w:r w:rsidR="009A4A5B">
        <w:t xml:space="preserve"> from investment company and so on.</w:t>
      </w:r>
    </w:p>
    <w:p w:rsidR="00023836" w:rsidRDefault="00023836"/>
    <w:p w:rsidR="009A4A5B" w:rsidRDefault="009A4A5B">
      <w:r w:rsidRPr="00382A5E">
        <w:rPr>
          <w:rFonts w:hint="eastAsia"/>
          <w:b/>
        </w:rPr>
        <w:t>F</w:t>
      </w:r>
      <w:r w:rsidRPr="00382A5E">
        <w:rPr>
          <w:b/>
        </w:rPr>
        <w:t xml:space="preserve">irst thirty </w:t>
      </w:r>
      <w:r w:rsidR="002348A8" w:rsidRPr="00382A5E">
        <w:rPr>
          <w:b/>
        </w:rPr>
        <w:t>minutes part</w:t>
      </w:r>
      <w:r w:rsidR="002348A8">
        <w:t xml:space="preserve"> was some</w:t>
      </w:r>
      <w:r>
        <w:t xml:space="preserve"> personal questions by Do. Malone.</w:t>
      </w:r>
    </w:p>
    <w:p w:rsidR="009A4A5B" w:rsidRDefault="002348A8">
      <w:r>
        <w:rPr>
          <w:rFonts w:hint="eastAsia"/>
        </w:rPr>
        <w:t>1</w:t>
      </w:r>
      <w:r>
        <w:t xml:space="preserve">: What did you brought you to become </w:t>
      </w:r>
      <w:r w:rsidR="00A93E3B">
        <w:t>historian? (</w:t>
      </w:r>
      <w:r w:rsidR="00D05FAC">
        <w:t>He was interested in physics first but eventually, when he started to write books he became interested in history.)</w:t>
      </w:r>
    </w:p>
    <w:p w:rsidR="002348A8" w:rsidRDefault="002348A8">
      <w:r>
        <w:rPr>
          <w:rFonts w:hint="eastAsia"/>
        </w:rPr>
        <w:t>2</w:t>
      </w:r>
      <w:r>
        <w:t>: It wa</w:t>
      </w:r>
      <w:r w:rsidR="00382A5E">
        <w:t>s</w:t>
      </w:r>
      <w:r>
        <w:t xml:space="preserve"> about the historical ralationship with China, Russia, Pakistan and Bangladesh from </w:t>
      </w:r>
      <w:r w:rsidR="00382A5E">
        <w:t>1939(India was isolated from the world and friendly with Russia and consistently took middle position strategy).</w:t>
      </w:r>
      <w:r>
        <w:t xml:space="preserve">1971(dividing </w:t>
      </w:r>
      <w:r w:rsidR="00382A5E">
        <w:t>Pakistan</w:t>
      </w:r>
      <w:r>
        <w:t xml:space="preserve"> and India)), 1988(nuclear test</w:t>
      </w:r>
      <w:r w:rsidR="00382A5E">
        <w:t>), 1991(intellectual fought with China over Nuclear) to</w:t>
      </w:r>
      <w:r>
        <w:t xml:space="preserve"> 2006</w:t>
      </w:r>
      <w:r w:rsidR="00382A5E">
        <w:t>(Bangladesh Crisis)</w:t>
      </w:r>
    </w:p>
    <w:p w:rsidR="00382A5E" w:rsidRDefault="00382A5E">
      <w:r>
        <w:rPr>
          <w:rFonts w:hint="eastAsia"/>
        </w:rPr>
        <w:t>:</w:t>
      </w:r>
      <w:r>
        <w:t xml:space="preserve"> Debate from humanitarian invasion, the conclusion of Dr. Srinath is “States should not intervene other nation”</w:t>
      </w:r>
    </w:p>
    <w:p w:rsidR="00023836" w:rsidRDefault="00023836"/>
    <w:p w:rsidR="00023836" w:rsidRDefault="00023836">
      <w:r w:rsidRPr="00023836">
        <w:rPr>
          <w:rFonts w:hint="eastAsia"/>
          <w:b/>
        </w:rPr>
        <w:t>S</w:t>
      </w:r>
      <w:r w:rsidRPr="00023836">
        <w:rPr>
          <w:b/>
        </w:rPr>
        <w:t>econd part:</w:t>
      </w:r>
      <w:r>
        <w:rPr>
          <w:b/>
        </w:rPr>
        <w:t xml:space="preserve"> </w:t>
      </w:r>
      <w:r w:rsidRPr="00023836">
        <w:t>from questions from the floor</w:t>
      </w:r>
    </w:p>
    <w:p w:rsidR="00B6649E" w:rsidRDefault="00B6649E">
      <w:r>
        <w:t>1:</w:t>
      </w:r>
      <w:r>
        <w:rPr>
          <w:rFonts w:hint="eastAsia"/>
        </w:rPr>
        <w:t xml:space="preserve"> fr</w:t>
      </w:r>
      <w:r>
        <w:t>o</w:t>
      </w:r>
      <w:r>
        <w:rPr>
          <w:rFonts w:hint="eastAsia"/>
        </w:rPr>
        <w:t>m</w:t>
      </w:r>
      <w:r>
        <w:t xml:space="preserve"> </w:t>
      </w:r>
      <w:r>
        <w:rPr>
          <w:rFonts w:hint="eastAsia"/>
        </w:rPr>
        <w:t>Dr,</w:t>
      </w:r>
      <w:r>
        <w:t xml:space="preserve"> </w:t>
      </w:r>
      <w:r>
        <w:rPr>
          <w:rFonts w:hint="eastAsia"/>
        </w:rPr>
        <w:t>Katsura</w:t>
      </w:r>
      <w:r>
        <w:t xml:space="preserve"> (Japanese and professor at University in Malaysia)</w:t>
      </w:r>
    </w:p>
    <w:p w:rsidR="00B6649E" w:rsidRDefault="00B6649E">
      <w:r>
        <w:t>: Does India get the seat of general assembly in UN</w:t>
      </w:r>
      <w:r w:rsidR="00D05FAC">
        <w:t xml:space="preserve"> in future? </w:t>
      </w:r>
      <w:r>
        <w:t>(</w:t>
      </w:r>
      <w:r w:rsidR="004945DA">
        <w:rPr>
          <w:rFonts w:hint="eastAsia"/>
        </w:rPr>
        <w:t>The</w:t>
      </w:r>
      <w:bookmarkStart w:id="0" w:name="_GoBack"/>
      <w:bookmarkEnd w:id="0"/>
      <w:r>
        <w:t xml:space="preserve"> answer from Dr. Malone was sooner or later she does.)</w:t>
      </w:r>
    </w:p>
    <w:p w:rsidR="00B6649E" w:rsidRDefault="00B6649E">
      <w:r>
        <w:rPr>
          <w:rFonts w:hint="eastAsia"/>
        </w:rPr>
        <w:t>2</w:t>
      </w:r>
      <w:r>
        <w:t xml:space="preserve">: from unknown questioner </w:t>
      </w:r>
    </w:p>
    <w:p w:rsidR="00B6649E" w:rsidRDefault="00B6649E">
      <w:r>
        <w:rPr>
          <w:rFonts w:hint="eastAsia"/>
        </w:rPr>
        <w:t>:</w:t>
      </w:r>
      <w:r>
        <w:t xml:space="preserve"> </w:t>
      </w:r>
      <w:r w:rsidR="00F5373B">
        <w:t>“What do you think about the influence to BRICS</w:t>
      </w:r>
      <w:r w:rsidR="003178E8">
        <w:rPr>
          <w:rFonts w:hint="eastAsia"/>
        </w:rPr>
        <w:t>”o</w:t>
      </w:r>
      <w:r w:rsidR="003178E8">
        <w:t>f the Indian situation(Indian market is getting bigger.) now?</w:t>
      </w:r>
    </w:p>
    <w:p w:rsidR="003178E8" w:rsidRDefault="003178E8">
      <w:r>
        <w:rPr>
          <w:rFonts w:hint="eastAsia"/>
        </w:rPr>
        <w:t>:</w:t>
      </w:r>
      <w:r>
        <w:t xml:space="preserve"> The answer is there is a certain voice which </w:t>
      </w:r>
      <w:r w:rsidR="00440896">
        <w:t>says,</w:t>
      </w:r>
      <w:r>
        <w:t xml:space="preserve"> “It should be reflected to “IMF”.</w:t>
      </w:r>
    </w:p>
    <w:p w:rsidR="003178E8" w:rsidRDefault="003178E8">
      <w:r>
        <w:rPr>
          <w:rFonts w:hint="eastAsia"/>
        </w:rPr>
        <w:t>3</w:t>
      </w:r>
      <w:r>
        <w:t>: from the person who work for investment company</w:t>
      </w:r>
      <w:r w:rsidR="00440896">
        <w:t xml:space="preserve"> for manufacturing area.</w:t>
      </w:r>
    </w:p>
    <w:p w:rsidR="00440896" w:rsidRDefault="00440896">
      <w:r>
        <w:t>:” Do you think it is good for investing in manufacturing area there?</w:t>
      </w:r>
    </w:p>
    <w:p w:rsidR="00440896" w:rsidRDefault="00440896">
      <w:r>
        <w:rPr>
          <w:rFonts w:hint="eastAsia"/>
        </w:rPr>
        <w:t>:</w:t>
      </w:r>
      <w:r>
        <w:t xml:space="preserve"> The answer is it is because large domestic demand and other factor, investment in China and India will be getting more attractive.</w:t>
      </w:r>
    </w:p>
    <w:p w:rsidR="00440896" w:rsidRDefault="00440896"/>
    <w:p w:rsidR="00440896" w:rsidRDefault="00440896">
      <w:pPr>
        <w:rPr>
          <w:b/>
        </w:rPr>
      </w:pPr>
      <w:r w:rsidRPr="00440896">
        <w:rPr>
          <w:rFonts w:hint="eastAsia"/>
          <w:b/>
        </w:rPr>
        <w:t>T</w:t>
      </w:r>
      <w:r w:rsidRPr="00440896">
        <w:rPr>
          <w:b/>
        </w:rPr>
        <w:t>hird point is about that my personal interest.</w:t>
      </w:r>
    </w:p>
    <w:p w:rsidR="00440896" w:rsidRDefault="00440896">
      <w:r>
        <w:t>:</w:t>
      </w:r>
      <w:r w:rsidR="00D05FAC">
        <w:t xml:space="preserve"> </w:t>
      </w:r>
      <w:r w:rsidRPr="00440896">
        <w:rPr>
          <w:rFonts w:hint="eastAsia"/>
        </w:rPr>
        <w:t>D</w:t>
      </w:r>
      <w:r w:rsidRPr="00440896">
        <w:t xml:space="preserve">r, Srinath </w:t>
      </w:r>
      <w:r>
        <w:t>pointed historical situation of “military” factor related to economy and defense issue especially in those area.</w:t>
      </w:r>
    </w:p>
    <w:p w:rsidR="00D05FAC" w:rsidRDefault="00D05FAC"/>
    <w:p w:rsidR="00D05FAC" w:rsidRDefault="00D05FAC">
      <w:r>
        <w:rPr>
          <w:rFonts w:hint="eastAsia"/>
        </w:rPr>
        <w:t>W</w:t>
      </w:r>
      <w:r>
        <w:t>ell</w:t>
      </w:r>
      <w:r w:rsidR="00733902">
        <w:t xml:space="preserve">, this time only Ms. Hirai and Kumada enjoyed. </w:t>
      </w:r>
      <w:r>
        <w:t xml:space="preserve"> </w:t>
      </w:r>
      <w:r w:rsidR="00733902">
        <w:t>T</w:t>
      </w:r>
      <w:r>
        <w:t>hank you very much for your atten</w:t>
      </w:r>
      <w:r w:rsidR="00733902">
        <w:t>tion.</w:t>
      </w:r>
    </w:p>
    <w:p w:rsidR="00733902" w:rsidRPr="00733902" w:rsidRDefault="00733902">
      <w:pPr>
        <w:rPr>
          <w:rFonts w:hint="eastAsia"/>
        </w:rPr>
      </w:pPr>
      <w:r>
        <w:t>October 5</w:t>
      </w:r>
      <w:r w:rsidRPr="00733902">
        <w:rPr>
          <w:vertAlign w:val="superscript"/>
        </w:rPr>
        <w:t>th</w:t>
      </w:r>
      <w:r>
        <w:t>, 2018                                              By Kyoko Kumada</w:t>
      </w:r>
    </w:p>
    <w:p w:rsidR="00440896" w:rsidRDefault="00440896"/>
    <w:p w:rsidR="00440896" w:rsidRPr="00440896" w:rsidRDefault="00440896">
      <w:pPr>
        <w:rPr>
          <w:rFonts w:hint="eastAsia"/>
        </w:rPr>
      </w:pPr>
    </w:p>
    <w:sectPr w:rsidR="00440896" w:rsidRPr="00440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00"/>
    <w:rsid w:val="00023836"/>
    <w:rsid w:val="002348A8"/>
    <w:rsid w:val="003178E8"/>
    <w:rsid w:val="00382A5E"/>
    <w:rsid w:val="00440896"/>
    <w:rsid w:val="004945DA"/>
    <w:rsid w:val="00715000"/>
    <w:rsid w:val="00733902"/>
    <w:rsid w:val="009A4A5B"/>
    <w:rsid w:val="00A93E3B"/>
    <w:rsid w:val="00B6649E"/>
    <w:rsid w:val="00D05FAC"/>
    <w:rsid w:val="00F5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07243"/>
  <w15:chartTrackingRefBased/>
  <w15:docId w15:val="{E59F39FC-A321-4956-BF3B-959F09D4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 育郎</dc:creator>
  <cp:keywords/>
  <dc:description/>
  <cp:lastModifiedBy>熊田 育郎</cp:lastModifiedBy>
  <cp:revision>6</cp:revision>
  <dcterms:created xsi:type="dcterms:W3CDTF">2018-10-05T02:06:00Z</dcterms:created>
  <dcterms:modified xsi:type="dcterms:W3CDTF">2018-10-05T02:43:00Z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1628180656</vt:i4>
  </property>
</Properties>
</file>